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3BE0D" w14:textId="77777777" w:rsidR="004D4571" w:rsidRPr="00127C5F" w:rsidRDefault="00003F22" w:rsidP="004D4571">
      <w:pPr>
        <w:rPr>
          <w:color w:val="1C6194" w:themeColor="accent6" w:themeShade="BF"/>
        </w:rPr>
        <w:sectPr w:rsidR="004D4571" w:rsidRPr="00127C5F" w:rsidSect="00D36652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  <w:color w:val="00A69C"/>
          <w:sz w:val="15"/>
          <w:szCs w:val="15"/>
          <w:lang w:val="en-AU" w:eastAsia="en-AU"/>
        </w:rPr>
        <w:drawing>
          <wp:anchor distT="0" distB="0" distL="114300" distR="114300" simplePos="0" relativeHeight="251871232" behindDoc="0" locked="0" layoutInCell="1" allowOverlap="1" wp14:anchorId="28660284" wp14:editId="6C7B4A68">
            <wp:simplePos x="0" y="0"/>
            <wp:positionH relativeFrom="margin">
              <wp:posOffset>1333500</wp:posOffset>
            </wp:positionH>
            <wp:positionV relativeFrom="margin">
              <wp:posOffset>5095875</wp:posOffset>
            </wp:positionV>
            <wp:extent cx="3895725" cy="2533650"/>
            <wp:effectExtent l="0" t="0" r="9525" b="0"/>
            <wp:wrapNone/>
            <wp:docPr id="7" name="Picture 7" descr="Underwater Hockey Tasman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water Hockey Tasman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C6194" w:themeColor="accent6" w:themeShade="BF"/>
          <w:lang w:val="en-AU" w:eastAsia="en-AU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50E26A6C" wp14:editId="191987C7">
                <wp:simplePos x="0" y="0"/>
                <wp:positionH relativeFrom="column">
                  <wp:posOffset>257175</wp:posOffset>
                </wp:positionH>
                <wp:positionV relativeFrom="paragraph">
                  <wp:posOffset>7991475</wp:posOffset>
                </wp:positionV>
                <wp:extent cx="5057775" cy="831850"/>
                <wp:effectExtent l="0" t="0" r="0" b="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583A2" w14:textId="77777777" w:rsidR="009B1C14" w:rsidRPr="009B1C14" w:rsidRDefault="00003F22" w:rsidP="009B1C14">
                            <w:pPr>
                              <w:pStyle w:val="Heading3"/>
                              <w:spacing w:before="0"/>
                              <w:jc w:val="left"/>
                              <w:rPr>
                                <w:color w:val="000000" w:themeColor="text1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Cs w:val="44"/>
                              </w:rPr>
                              <w:t>chris wright - 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26A6C" id="Rectangle 172" o:spid="_x0000_s1026" style="position:absolute;margin-left:20.25pt;margin-top:629.25pt;width:398.25pt;height:65.5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" filled="f" stroked="f" strokeweight="3pt">
                <v:textbox>
                  <w:txbxContent>
                    <w:p w14:paraId="12C583A2" w14:textId="77777777" w:rsidR="009B1C14" w:rsidRPr="009B1C14" w:rsidRDefault="00003F22" w:rsidP="009B1C14">
                      <w:pPr>
                        <w:pStyle w:val="Heading3"/>
                        <w:spacing w:before="0"/>
                        <w:jc w:val="left"/>
                        <w:rPr>
                          <w:color w:val="000000" w:themeColor="text1"/>
                          <w:szCs w:val="44"/>
                        </w:rPr>
                      </w:pPr>
                      <w:r>
                        <w:rPr>
                          <w:color w:val="000000" w:themeColor="text1"/>
                          <w:szCs w:val="44"/>
                        </w:rPr>
                        <w:t>chris wright - president</w:t>
                      </w:r>
                    </w:p>
                  </w:txbxContent>
                </v:textbox>
              </v:rect>
            </w:pict>
          </mc:Fallback>
        </mc:AlternateContent>
      </w:r>
      <w:r w:rsidR="009B1C14">
        <w:rPr>
          <w:noProof/>
          <w:color w:val="1C6194" w:themeColor="accent6" w:themeShade="BF"/>
          <w:lang w:val="en-AU" w:eastAsia="en-AU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037AAF45" wp14:editId="14A2929B">
                <wp:simplePos x="0" y="0"/>
                <wp:positionH relativeFrom="column">
                  <wp:posOffset>88265</wp:posOffset>
                </wp:positionH>
                <wp:positionV relativeFrom="paragraph">
                  <wp:posOffset>1398507</wp:posOffset>
                </wp:positionV>
                <wp:extent cx="6645910" cy="3602990"/>
                <wp:effectExtent l="0" t="0" r="0" b="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360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31954" w14:textId="77777777" w:rsidR="009B1C14" w:rsidRPr="00202FE2" w:rsidRDefault="00003F22" w:rsidP="009B1C14">
                            <w:pPr>
                              <w:pStyle w:val="Name"/>
                              <w:jc w:val="lef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tasmanian underwater hockey association</w:t>
                            </w:r>
                          </w:p>
                          <w:p w14:paraId="37BF6F54" w14:textId="77777777" w:rsidR="009B1C14" w:rsidRPr="00256E56" w:rsidRDefault="00003F22" w:rsidP="009B1C14">
                            <w:pPr>
                              <w:pStyle w:val="Heading2"/>
                              <w:jc w:val="left"/>
                              <w:rPr>
                                <w:color w:val="373545" w:themeColor="text2"/>
                                <w:szCs w:val="44"/>
                              </w:rPr>
                            </w:pPr>
                            <w:r>
                              <w:rPr>
                                <w:rStyle w:val="Heading2Char"/>
                                <w:color w:val="373545" w:themeColor="text2"/>
                                <w:szCs w:val="44"/>
                              </w:rPr>
                              <w:t>ANNUAL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AAF45" id="Rectangle 171" o:spid="_x0000_s1027" style="position:absolute;margin-left:6.95pt;margin-top:110.1pt;width:523.3pt;height:283.7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" filled="f" stroked="f" strokeweight="3pt">
                <v:textbox>
                  <w:txbxContent>
                    <w:p w14:paraId="40131954" w14:textId="77777777" w:rsidR="009B1C14" w:rsidRPr="00202FE2" w:rsidRDefault="00003F22" w:rsidP="009B1C14">
                      <w:pPr>
                        <w:pStyle w:val="Name"/>
                        <w:jc w:val="left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tasmanian underwater hockey association</w:t>
                      </w:r>
                    </w:p>
                    <w:p w14:paraId="37BF6F54" w14:textId="77777777" w:rsidR="009B1C14" w:rsidRPr="00256E56" w:rsidRDefault="00003F22" w:rsidP="009B1C14">
                      <w:pPr>
                        <w:pStyle w:val="Heading2"/>
                        <w:jc w:val="left"/>
                        <w:rPr>
                          <w:color w:val="373545" w:themeColor="text2"/>
                          <w:szCs w:val="44"/>
                        </w:rPr>
                      </w:pPr>
                      <w:r>
                        <w:rPr>
                          <w:rStyle w:val="Heading2Char"/>
                          <w:color w:val="373545" w:themeColor="text2"/>
                          <w:szCs w:val="44"/>
                        </w:rPr>
                        <w:t>ANNUAL REPORT</w:t>
                      </w:r>
                    </w:p>
                  </w:txbxContent>
                </v:textbox>
              </v:rect>
            </w:pict>
          </mc:Fallback>
        </mc:AlternateContent>
      </w:r>
      <w:r w:rsidR="009B1C14">
        <w:rPr>
          <w:noProof/>
          <w:color w:val="1C6194" w:themeColor="accent6" w:themeShade="BF"/>
          <w:lang w:val="en-AU" w:eastAsia="en-AU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3BDF020D" wp14:editId="755E79F9">
                <wp:simplePos x="0" y="0"/>
                <wp:positionH relativeFrom="column">
                  <wp:posOffset>251668</wp:posOffset>
                </wp:positionH>
                <wp:positionV relativeFrom="paragraph">
                  <wp:posOffset>8850668</wp:posOffset>
                </wp:positionV>
                <wp:extent cx="3930015" cy="45021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FD478" w14:textId="77777777" w:rsidR="009B1C14" w:rsidRPr="00BE2FAA" w:rsidRDefault="009B1C14" w:rsidP="009B1C14">
                            <w:pPr>
                              <w:pStyle w:val="Heading3"/>
                              <w:spacing w:before="0"/>
                              <w:jc w:val="left"/>
                              <w:rPr>
                                <w:color w:val="84ACB6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F020D" id="Rectangle 1" o:spid="_x0000_s1028" style="position:absolute;margin-left:19.8pt;margin-top:696.9pt;width:309.45pt;height:35.4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" filled="f" stroked="f" strokeweight="3pt">
                <v:textbox>
                  <w:txbxContent>
                    <w:p w14:paraId="21AFD478" w14:textId="77777777" w:rsidR="009B1C14" w:rsidRPr="00BE2FAA" w:rsidRDefault="009B1C14" w:rsidP="009B1C14">
                      <w:pPr>
                        <w:pStyle w:val="Heading3"/>
                        <w:spacing w:before="0"/>
                        <w:jc w:val="left"/>
                        <w:rPr>
                          <w:color w:val="84ACB6" w:themeColor="accent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00EE">
        <w:rPr>
          <w:noProof/>
          <w:color w:val="1C6194" w:themeColor="accent6" w:themeShade="BF"/>
          <w:lang w:val="en-AU" w:eastAsia="en-A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47A29B6" wp14:editId="1D9F0675">
                <wp:simplePos x="0" y="0"/>
                <wp:positionH relativeFrom="column">
                  <wp:posOffset>3394207</wp:posOffset>
                </wp:positionH>
                <wp:positionV relativeFrom="paragraph">
                  <wp:posOffset>-9359324</wp:posOffset>
                </wp:positionV>
                <wp:extent cx="4453088" cy="553453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088" cy="553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id w:val="562006948"/>
                              <w:placeholder>
                                <w:docPart w:val="1B70122C4B4B49A5994DDB6E6D43338D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6807481" w14:textId="77777777" w:rsidR="00E400EE" w:rsidRPr="00E400EE" w:rsidRDefault="00E400EE" w:rsidP="00E400EE">
                                <w:pPr>
                                  <w:pStyle w:val="Heading5"/>
                                  <w:jc w:val="center"/>
                                </w:pPr>
                                <w:r w:rsidRPr="00E400EE">
                                  <w:t>[</w:t>
                                </w:r>
                                <w:r w:rsidRPr="00E400EE">
                                  <w:rPr>
                                    <w:rStyle w:val="PlaceholderText"/>
                                    <w:color w:val="373545" w:themeColor="text2"/>
                                  </w:rPr>
                                  <w:t>Click here to enter a date]</w:t>
                                </w:r>
                              </w:p>
                            </w:sdtContent>
                          </w:sdt>
                          <w:p w14:paraId="390267D5" w14:textId="77777777" w:rsidR="00E400EE" w:rsidRDefault="00E400EE" w:rsidP="00E40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A29B6" id="Rectangle 3" o:spid="_x0000_s1029" style="position:absolute;margin-left:267.25pt;margin-top:-736.95pt;width:350.65pt;height:43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" filled="f" stroked="f" strokeweight="3pt">
                <v:textbox>
                  <w:txbxContent>
                    <w:sdt>
                      <w:sdtPr>
                        <w:id w:val="562006948"/>
                        <w:placeholder>
                          <w:docPart w:val="1B70122C4B4B49A5994DDB6E6D43338D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6807481" w14:textId="77777777" w:rsidR="00E400EE" w:rsidRPr="00E400EE" w:rsidRDefault="00E400EE" w:rsidP="00E400EE">
                          <w:pPr>
                            <w:pStyle w:val="Heading5"/>
                            <w:jc w:val="center"/>
                          </w:pPr>
                          <w:r w:rsidRPr="00E400EE">
                            <w:t>[</w:t>
                          </w:r>
                          <w:r w:rsidRPr="00E400EE">
                            <w:rPr>
                              <w:rStyle w:val="PlaceholderText"/>
                              <w:color w:val="373545" w:themeColor="text2"/>
                            </w:rPr>
                            <w:t>Click here to enter a date]</w:t>
                          </w:r>
                        </w:p>
                      </w:sdtContent>
                    </w:sdt>
                    <w:p w14:paraId="390267D5" w14:textId="77777777" w:rsidR="00E400EE" w:rsidRDefault="00E400EE" w:rsidP="00E400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3ECA78" w14:textId="77777777" w:rsidR="004D4571" w:rsidRPr="00127C5F" w:rsidRDefault="00003F22" w:rsidP="002028F6">
      <w:pPr>
        <w:ind w:right="3600"/>
        <w:rPr>
          <w:color w:val="1C6194" w:themeColor="accent6" w:themeShade="BF"/>
        </w:rPr>
      </w:pPr>
      <w:r>
        <w:rPr>
          <w:noProof/>
          <w:color w:val="1C6194" w:themeColor="accent6" w:themeShade="BF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8C77A16" wp14:editId="2F591F0B">
                <wp:simplePos x="0" y="0"/>
                <wp:positionH relativeFrom="margin">
                  <wp:posOffset>495299</wp:posOffset>
                </wp:positionH>
                <wp:positionV relativeFrom="margin">
                  <wp:posOffset>-600075</wp:posOffset>
                </wp:positionV>
                <wp:extent cx="6543675" cy="94488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94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5E53E" w14:textId="77777777" w:rsidR="000C1B91" w:rsidRDefault="00003F22" w:rsidP="000C1B91">
                            <w:pPr>
                              <w:pStyle w:val="Heading2"/>
                              <w:jc w:val="left"/>
                              <w:rPr>
                                <w:rStyle w:val="Heading2Char"/>
                                <w:color w:val="373545" w:themeColor="text2"/>
                                <w:szCs w:val="44"/>
                              </w:rPr>
                            </w:pPr>
                            <w:r>
                              <w:rPr>
                                <w:rStyle w:val="Heading2Char"/>
                                <w:color w:val="373545" w:themeColor="text2"/>
                                <w:szCs w:val="44"/>
                              </w:rPr>
                              <w:t>ANNUAL REPORT</w:t>
                            </w:r>
                          </w:p>
                          <w:p w14:paraId="6E883C2F" w14:textId="77777777" w:rsidR="00EC1978" w:rsidRPr="00ED0500" w:rsidRDefault="00003F22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In 2017 the underage world cham</w:t>
                            </w:r>
                            <w:r w:rsidR="002A0997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pionships were held in Hobart. T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his was a resoun</w:t>
                            </w:r>
                            <w:r w:rsidR="002A0997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ding success and injected life 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and $$ into TUHA and UWHA.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br/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br/>
                            </w:r>
                            <w:r w:rsidR="00EC1978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SCHOOLS COMPETITION</w:t>
                            </w:r>
                          </w:p>
                          <w:p w14:paraId="7B79CDE9" w14:textId="55211340" w:rsidR="00ED0500" w:rsidRPr="00ED0500" w:rsidRDefault="00003F22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We actively promoted our sport during this time and managed to get quite a few interested school age participants</w:t>
                            </w:r>
                            <w:r w:rsidR="00A411E3">
                              <w:rPr>
                                <w:rFonts w:eastAsia="Times New Roman"/>
                                <w:color w:val="000000" w:themeColor="text1"/>
                              </w:rPr>
                              <w:t>,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more than previous years. </w:t>
                            </w:r>
                          </w:p>
                          <w:p w14:paraId="0ADD4C2C" w14:textId="77777777" w:rsidR="0075205D" w:rsidRPr="00ED0500" w:rsidRDefault="00003F22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Our schools development program has progressed 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well and 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I estimate there would be about 30 members playing in the schools competition on Monday nights. </w:t>
                            </w:r>
                          </w:p>
                          <w:p w14:paraId="66BFF672" w14:textId="77777777" w:rsidR="00ED0500" w:rsidRPr="00ED0500" w:rsidRDefault="00003F22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Some of these members also play in the senior competition on Wednesday nights</w:t>
                            </w:r>
                            <w:r w:rsidR="00EC1978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and we are </w:t>
                            </w:r>
                            <w:r w:rsidR="00ED0500">
                              <w:rPr>
                                <w:rFonts w:eastAsia="Times New Roman"/>
                                <w:color w:val="000000" w:themeColor="text1"/>
                              </w:rPr>
                              <w:t>encouraging others to look at playing in the senior competition.  H</w:t>
                            </w:r>
                            <w:r w:rsidR="00EC1978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opefully </w:t>
                            </w:r>
                            <w:r w:rsid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this will over time </w:t>
                            </w:r>
                            <w:r w:rsidR="00EC1978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increas</w:t>
                            </w:r>
                            <w:r w:rsidR="00ED0500">
                              <w:rPr>
                                <w:rFonts w:eastAsia="Times New Roman"/>
                                <w:color w:val="000000" w:themeColor="text1"/>
                              </w:rPr>
                              <w:t>e</w:t>
                            </w:r>
                            <w:r w:rsidR="00EC1978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number</w:t>
                            </w:r>
                            <w:r w:rsidR="00ED0500">
                              <w:rPr>
                                <w:rFonts w:eastAsia="Times New Roman"/>
                                <w:color w:val="000000" w:themeColor="text1"/>
                              </w:rPr>
                              <w:t>s</w:t>
                            </w:r>
                            <w:r w:rsidR="00EC1978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in both C and B grades.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br/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br/>
                              <w:t xml:space="preserve">Senior teams have also seen a drop in numbers over time. 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D5E51AC" w14:textId="77777777" w:rsidR="00ED0500" w:rsidRPr="00ED0500" w:rsidRDefault="00003F22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Current players 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–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160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.  </w:t>
                            </w:r>
                          </w:p>
                          <w:p w14:paraId="567020A7" w14:textId="77777777" w:rsidR="002A0997" w:rsidRPr="00ED0500" w:rsidRDefault="00003F22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We </w:t>
                            </w:r>
                            <w:r w:rsidR="00EC1978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are 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hoping to build on the success of the schools development program in 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2018 2019 by advertising in schools 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and on social media</w:t>
                            </w:r>
                            <w:r w:rsidR="002A0997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26A19989" w14:textId="77777777" w:rsidR="002A0997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STATE TEAM UNIFORM</w:t>
                            </w:r>
                          </w:p>
                          <w:p w14:paraId="208BE1B5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Ideas for a new state team uniform have been coming in and the committee is to make a decision on that shortly.  Any TUHA member that has any ideas to please forward them to the committee.</w:t>
                            </w:r>
                          </w:p>
                          <w:p w14:paraId="315E946D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BY LAWS</w:t>
                            </w:r>
                          </w:p>
                          <w:p w14:paraId="1470F1DE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Amendments will be made in the next 6 months to the bylaws</w:t>
                            </w:r>
                            <w:r w:rsidR="00ED0500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to iron out some inconsistencies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.  Further discussions will be had by the committee and members will be advised accordingly.</w:t>
                            </w:r>
                          </w:p>
                          <w:p w14:paraId="4BFB8413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TUHA BANNER</w:t>
                            </w:r>
                          </w:p>
                          <w:p w14:paraId="0B06B01C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Our web developer has designed a pull up banner for events and to promote our sport at schools.  It will be available to those members that require it.</w:t>
                            </w:r>
                          </w:p>
                          <w:p w14:paraId="1A9EE888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UWH BROCHURE</w:t>
                            </w:r>
                          </w:p>
                          <w:p w14:paraId="5D4B7263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A pdf brochure for new members will be available shortly for download from our web site.  This will provide information on our sport to new players.  Feel free to share it.</w:t>
                            </w:r>
                          </w:p>
                          <w:p w14:paraId="327016A8" w14:textId="77777777" w:rsidR="00EC1978" w:rsidRPr="00ED0500" w:rsidRDefault="00EC1978" w:rsidP="00003F22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AWARDS</w:t>
                            </w:r>
                          </w:p>
                          <w:p w14:paraId="48CB841B" w14:textId="0F88EBED" w:rsidR="000C1B91" w:rsidRPr="00256E56" w:rsidRDefault="00EC1978">
                            <w:pPr>
                              <w:rPr>
                                <w:color w:val="373545" w:themeColor="text2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It was with some sadness that our </w:t>
                            </w:r>
                            <w:r w:rsidR="00ED0500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dear 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friend, Gary Davidson, passed away 12 months ago.  To remember him and his commitment to UWH a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n annual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Gary Davidson Award is being developed along with selection criteria.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003F22">
                              <w:rPr>
                                <w:rFonts w:eastAsia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77A1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39pt;margin-top:-47.25pt;width:515.25pt;height:744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" fillcolor="white [3201]" stroked="f" strokeweight=".5pt">
                <v:textbox>
                  <w:txbxContent>
                    <w:p w14:paraId="0195E53E" w14:textId="77777777" w:rsidR="000C1B91" w:rsidRDefault="00003F22" w:rsidP="000C1B91">
                      <w:pPr>
                        <w:pStyle w:val="Heading2"/>
                        <w:jc w:val="left"/>
                        <w:rPr>
                          <w:rStyle w:val="Heading2Char"/>
                          <w:color w:val="373545" w:themeColor="text2"/>
                          <w:szCs w:val="44"/>
                        </w:rPr>
                      </w:pPr>
                      <w:r>
                        <w:rPr>
                          <w:rStyle w:val="Heading2Char"/>
                          <w:color w:val="373545" w:themeColor="text2"/>
                          <w:szCs w:val="44"/>
                        </w:rPr>
                        <w:t>ANNUAL REPORT</w:t>
                      </w:r>
                    </w:p>
                    <w:p w14:paraId="6E883C2F" w14:textId="77777777" w:rsidR="00EC1978" w:rsidRPr="00ED0500" w:rsidRDefault="00003F22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In 2017 the underage world cham</w:t>
                      </w:r>
                      <w:r w:rsidR="002A0997" w:rsidRPr="00ED0500">
                        <w:rPr>
                          <w:rFonts w:eastAsia="Times New Roman"/>
                          <w:color w:val="000000" w:themeColor="text1"/>
                        </w:rPr>
                        <w:t>pionships were held in Hobart. T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his was a resoun</w:t>
                      </w:r>
                      <w:r w:rsidR="002A0997" w:rsidRPr="00ED0500">
                        <w:rPr>
                          <w:rFonts w:eastAsia="Times New Roman"/>
                          <w:color w:val="000000" w:themeColor="text1"/>
                        </w:rPr>
                        <w:t xml:space="preserve">ding success and injected life 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and $$ into TUHA and UWHA.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br/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br/>
                      </w:r>
                      <w:r w:rsidR="00EC1978" w:rsidRPr="00ED0500">
                        <w:rPr>
                          <w:rFonts w:eastAsia="Times New Roman"/>
                          <w:color w:val="000000" w:themeColor="text1"/>
                        </w:rPr>
                        <w:t>SCHOOLS COMPETITION</w:t>
                      </w:r>
                    </w:p>
                    <w:p w14:paraId="7B79CDE9" w14:textId="55211340" w:rsidR="00ED0500" w:rsidRPr="00ED0500" w:rsidRDefault="00003F22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We actively promoted our sport during this time and managed to get quite a few interested school age participants</w:t>
                      </w:r>
                      <w:r w:rsidR="00A411E3">
                        <w:rPr>
                          <w:rFonts w:eastAsia="Times New Roman"/>
                          <w:color w:val="000000" w:themeColor="text1"/>
                        </w:rPr>
                        <w:t>,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 more than previous years. </w:t>
                      </w:r>
                    </w:p>
                    <w:p w14:paraId="0ADD4C2C" w14:textId="77777777" w:rsidR="0075205D" w:rsidRPr="00ED0500" w:rsidRDefault="00003F22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Our schools development program has progressed 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 xml:space="preserve">well and 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I estimate there would be about 30 members playing in the schools competition on Monday nights. </w:t>
                      </w:r>
                    </w:p>
                    <w:p w14:paraId="66BFF672" w14:textId="77777777" w:rsidR="00ED0500" w:rsidRPr="00ED0500" w:rsidRDefault="00003F22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Some of these members also play in the senior competition on Wednesday nights</w:t>
                      </w:r>
                      <w:r w:rsidR="00EC1978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and we are </w:t>
                      </w:r>
                      <w:r w:rsidR="00ED0500">
                        <w:rPr>
                          <w:rFonts w:eastAsia="Times New Roman"/>
                          <w:color w:val="000000" w:themeColor="text1"/>
                        </w:rPr>
                        <w:t>encouraging others to look at playing in the senior competition.  H</w:t>
                      </w:r>
                      <w:r w:rsidR="00EC1978" w:rsidRPr="00ED0500">
                        <w:rPr>
                          <w:rFonts w:eastAsia="Times New Roman"/>
                          <w:color w:val="000000" w:themeColor="text1"/>
                        </w:rPr>
                        <w:t xml:space="preserve">opefully </w:t>
                      </w:r>
                      <w:r w:rsidR="00ED0500">
                        <w:rPr>
                          <w:rFonts w:eastAsia="Times New Roman"/>
                          <w:color w:val="000000" w:themeColor="text1"/>
                        </w:rPr>
                        <w:t xml:space="preserve">this will over time </w:t>
                      </w:r>
                      <w:r w:rsidR="00EC1978" w:rsidRPr="00ED0500">
                        <w:rPr>
                          <w:rFonts w:eastAsia="Times New Roman"/>
                          <w:color w:val="000000" w:themeColor="text1"/>
                        </w:rPr>
                        <w:t>increas</w:t>
                      </w:r>
                      <w:r w:rsidR="00ED0500">
                        <w:rPr>
                          <w:rFonts w:eastAsia="Times New Roman"/>
                          <w:color w:val="000000" w:themeColor="text1"/>
                        </w:rPr>
                        <w:t>e</w:t>
                      </w:r>
                      <w:r w:rsidR="00EC1978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number</w:t>
                      </w:r>
                      <w:r w:rsidR="00ED0500">
                        <w:rPr>
                          <w:rFonts w:eastAsia="Times New Roman"/>
                          <w:color w:val="000000" w:themeColor="text1"/>
                        </w:rPr>
                        <w:t>s</w:t>
                      </w:r>
                      <w:r w:rsidR="00EC1978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in both C and B grades.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br/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br/>
                        <w:t xml:space="preserve">Senior teams have also seen a drop in numbers over time. 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</w:p>
                    <w:p w14:paraId="6D5E51AC" w14:textId="77777777" w:rsidR="00ED0500" w:rsidRPr="00ED0500" w:rsidRDefault="00003F22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Current players 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>–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 160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 xml:space="preserve">.  </w:t>
                      </w:r>
                    </w:p>
                    <w:p w14:paraId="567020A7" w14:textId="77777777" w:rsidR="002A0997" w:rsidRPr="00ED0500" w:rsidRDefault="00003F22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We </w:t>
                      </w:r>
                      <w:r w:rsidR="00EC1978" w:rsidRPr="00ED0500">
                        <w:rPr>
                          <w:rFonts w:eastAsia="Times New Roman"/>
                          <w:color w:val="000000" w:themeColor="text1"/>
                        </w:rPr>
                        <w:t xml:space="preserve">are 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hoping to build on the success of the schools development program in 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 xml:space="preserve">2018 2019 by advertising in schools 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and on social media</w:t>
                      </w:r>
                      <w:r w:rsidR="002A0997" w:rsidRPr="00ED0500">
                        <w:rPr>
                          <w:rFonts w:eastAsia="Times New Roman"/>
                          <w:color w:val="000000" w:themeColor="text1"/>
                        </w:rPr>
                        <w:t>.</w:t>
                      </w:r>
                    </w:p>
                    <w:p w14:paraId="26A19989" w14:textId="77777777" w:rsidR="002A0997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STATE TEAM UNIFORM</w:t>
                      </w:r>
                    </w:p>
                    <w:p w14:paraId="208BE1B5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Ideas for a new state team uniform have been coming in and the committee is to make a decision on that shortly.  Any TUHA member that has any ideas to please forward them to the committee.</w:t>
                      </w:r>
                    </w:p>
                    <w:p w14:paraId="315E946D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BY LAWS</w:t>
                      </w:r>
                    </w:p>
                    <w:p w14:paraId="1470F1DE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Amendments will be made in the next 6 months to the bylaws</w:t>
                      </w:r>
                      <w:r w:rsidR="00ED0500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to iron out some inconsistencies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.  Further discussions will be had by the committee and members will be advised accordingly.</w:t>
                      </w:r>
                    </w:p>
                    <w:p w14:paraId="4BFB8413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TUHA BANNER</w:t>
                      </w:r>
                    </w:p>
                    <w:p w14:paraId="0B06B01C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Our web developer has designed a pull up banner for events and to promote our sport at schools.  It will be available to those members that require it.</w:t>
                      </w:r>
                    </w:p>
                    <w:p w14:paraId="1A9EE888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UWH BROCHURE</w:t>
                      </w:r>
                    </w:p>
                    <w:p w14:paraId="5D4B7263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A pdf brochure for new members will be available shortly for download from our web site.  This will provide information on our sport to new players.  Feel free to share it.</w:t>
                      </w:r>
                    </w:p>
                    <w:p w14:paraId="327016A8" w14:textId="77777777" w:rsidR="00EC1978" w:rsidRPr="00ED0500" w:rsidRDefault="00EC1978" w:rsidP="00003F22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AWARDS</w:t>
                      </w:r>
                    </w:p>
                    <w:p w14:paraId="48CB841B" w14:textId="0F88EBED" w:rsidR="000C1B91" w:rsidRPr="00256E56" w:rsidRDefault="00EC1978">
                      <w:pPr>
                        <w:rPr>
                          <w:color w:val="373545" w:themeColor="text2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It was with some sadness that our </w:t>
                      </w:r>
                      <w:r w:rsidR="00ED0500" w:rsidRPr="00ED0500">
                        <w:rPr>
                          <w:rFonts w:eastAsia="Times New Roman"/>
                          <w:color w:val="000000" w:themeColor="text1"/>
                        </w:rPr>
                        <w:t xml:space="preserve">dear 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friend, Gary Davidson, passed away 12 months ago.  To remember him and his commitment to UWH a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>n annual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 Gary Davidson Award is being developed along with selection criteria.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 </w:t>
                      </w:r>
                      <w:r w:rsidR="00003F22">
                        <w:rPr>
                          <w:rFonts w:eastAsia="Times New Roman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7EA3DF4" w14:textId="77777777" w:rsidR="0075205D" w:rsidRDefault="0075205D">
      <w:pPr>
        <w:rPr>
          <w:color w:val="1C6194" w:themeColor="accent6" w:themeShade="BF"/>
        </w:rPr>
      </w:pPr>
      <w:r>
        <w:rPr>
          <w:color w:val="1C6194" w:themeColor="accent6" w:themeShade="BF"/>
        </w:rPr>
        <w:br w:type="page"/>
      </w:r>
    </w:p>
    <w:p w14:paraId="305783BF" w14:textId="57487FFE" w:rsidR="004D4571" w:rsidRPr="00127C5F" w:rsidRDefault="00A411E3" w:rsidP="0075205D">
      <w:pPr>
        <w:ind w:left="993"/>
        <w:rPr>
          <w:color w:val="1C6194" w:themeColor="accent6" w:themeShade="BF"/>
        </w:rPr>
      </w:pPr>
      <w:r>
        <w:rPr>
          <w:noProof/>
          <w:color w:val="1C6194" w:themeColor="accent6" w:themeShade="BF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11BD7" wp14:editId="04927C2C">
                <wp:simplePos x="0" y="0"/>
                <wp:positionH relativeFrom="margin">
                  <wp:posOffset>647700</wp:posOffset>
                </wp:positionH>
                <wp:positionV relativeFrom="margin">
                  <wp:posOffset>-447675</wp:posOffset>
                </wp:positionV>
                <wp:extent cx="6343650" cy="8686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6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67E89" w14:textId="77777777" w:rsidR="0075205D" w:rsidRDefault="0075205D" w:rsidP="0075205D">
                            <w:pPr>
                              <w:pStyle w:val="Heading2"/>
                              <w:jc w:val="left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Style w:val="Heading2Char"/>
                                <w:color w:val="373545" w:themeColor="text2"/>
                                <w:szCs w:val="44"/>
                              </w:rPr>
                              <w:t>A</w:t>
                            </w:r>
                            <w:bookmarkStart w:id="0" w:name="_GoBack"/>
                            <w:r>
                              <w:rPr>
                                <w:rStyle w:val="Heading2Char"/>
                                <w:color w:val="373545" w:themeColor="text2"/>
                                <w:szCs w:val="44"/>
                              </w:rPr>
                              <w:t>NNUAL REPORT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27B11B79" w14:textId="684171BA" w:rsidR="0075205D" w:rsidRPr="00ED0500" w:rsidRDefault="0075205D" w:rsidP="0075205D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EQUIPMENT</w:t>
                            </w:r>
                          </w:p>
                          <w:p w14:paraId="5077B24B" w14:textId="77777777" w:rsidR="00ED0500" w:rsidRPr="00ED0500" w:rsidRDefault="0075205D" w:rsidP="0075205D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New trolley wheels have been purchased, new schools equipment </w:t>
                            </w:r>
                            <w:r w:rsidR="00ED0500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-  mask/snorkel and fins 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h</w:t>
                            </w:r>
                            <w:r w:rsidR="00ED0500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ave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been purchased, new umpires caps purchased, a foam barrier has been placed on the wall outside to protect the trolley and we are also investigating the use of </w:t>
                            </w:r>
                            <w:proofErr w:type="spellStart"/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Sportsdesk</w:t>
                            </w:r>
                            <w:proofErr w:type="spellEnd"/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to streamline rosters and teams.</w:t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br/>
                            </w: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br/>
                            </w:r>
                            <w:r w:rsidR="00ED0500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PACK UP AND SETUP</w:t>
                            </w:r>
                          </w:p>
                          <w:p w14:paraId="1AFFD013" w14:textId="188D4E6C" w:rsidR="0075205D" w:rsidRPr="00ED0500" w:rsidRDefault="00A411E3" w:rsidP="0075205D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>There have been some issues</w:t>
                            </w:r>
                            <w:r w:rsidR="00ED0500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setting up the courts and packing up at the end of the night.  We will be again allocating teams the task of either setting up or packing up.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>Please help these teams as the quicker this is done the more time you have to play our wonderful sport</w:t>
                            </w:r>
                            <w:r w:rsidR="00ED0500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.</w:t>
                            </w:r>
                            <w:r w:rsidR="0075205D"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br/>
                            </w:r>
                          </w:p>
                          <w:p w14:paraId="62DE20CC" w14:textId="77777777" w:rsidR="00ED0500" w:rsidRPr="00ED0500" w:rsidRDefault="00ED0500" w:rsidP="0075205D">
                            <w:p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rFonts w:eastAsia="Times New Roman"/>
                                <w:color w:val="000000" w:themeColor="text1"/>
                              </w:rPr>
                              <w:t>POOL ISSUES</w:t>
                            </w:r>
                          </w:p>
                          <w:p w14:paraId="7E9D1F47" w14:textId="77777777" w:rsidR="0075205D" w:rsidRDefault="00ED0500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0500">
                              <w:rPr>
                                <w:color w:val="000000" w:themeColor="text1"/>
                              </w:rPr>
                              <w:t>All members are reminded to report any issues with the pool – water quality or broken equipment/tiles to a committee member.  Thank you to those members who assisted in reporting issues over the last few pennants.</w:t>
                            </w:r>
                          </w:p>
                          <w:p w14:paraId="6CC5D995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D390D74" w14:textId="77777777" w:rsidR="00ED0500" w:rsidRDefault="00ED0500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TEAM LISTS</w:t>
                            </w:r>
                          </w:p>
                          <w:p w14:paraId="10C623BD" w14:textId="0571ABAD" w:rsidR="00ED0500" w:rsidRDefault="00ED0500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All captains to make sure that their team lists are correct by the start of the pennant.</w:t>
                            </w:r>
                          </w:p>
                          <w:p w14:paraId="1C55C23C" w14:textId="4D97A883" w:rsidR="00ED0500" w:rsidRDefault="00ED0500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Those persons that want to play in a </w:t>
                            </w:r>
                            <w:r w:rsidR="00A411E3">
                              <w:rPr>
                                <w:color w:val="000000" w:themeColor="text1"/>
                              </w:rPr>
                              <w:t>particular</w:t>
                            </w:r>
                            <w:r w:rsidR="003B21B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division are to go in the draft</w:t>
                            </w:r>
                            <w:r w:rsidR="003B21B8">
                              <w:rPr>
                                <w:color w:val="000000" w:themeColor="text1"/>
                              </w:rPr>
                              <w:t>.  There are to be no changes to teams or captains deciding they do or don’t want a player</w:t>
                            </w:r>
                            <w:r w:rsidR="00A411E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411E3">
                              <w:rPr>
                                <w:color w:val="000000" w:themeColor="text1"/>
                              </w:rPr>
                              <w:t>mid-season</w:t>
                            </w:r>
                            <w:r w:rsidR="00A411E3">
                              <w:rPr>
                                <w:color w:val="000000" w:themeColor="text1"/>
                              </w:rPr>
                              <w:t xml:space="preserve"> without prior approval of the </w:t>
                            </w:r>
                            <w:r w:rsidR="003B21B8">
                              <w:rPr>
                                <w:color w:val="000000" w:themeColor="text1"/>
                              </w:rPr>
                              <w:t>committee.</w:t>
                            </w:r>
                          </w:p>
                          <w:p w14:paraId="21093098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 look forward to continuing with the Femme Fatales team in B grade which has been successful over the last 2 pennants.</w:t>
                            </w:r>
                          </w:p>
                          <w:p w14:paraId="789A04EB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7BB9312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COMMITTEE</w:t>
                            </w:r>
                          </w:p>
                          <w:p w14:paraId="0206025E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 would encourage members to make a difference by nominating for a role, if you have the passion to make change or want to put something back into your sport think about giving a little extra of your time to TUHA. </w:t>
                            </w:r>
                          </w:p>
                          <w:p w14:paraId="3B95880C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 look forward to representing you again in 2018-2019 as president.</w:t>
                            </w:r>
                          </w:p>
                          <w:p w14:paraId="7290FB2B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F00840D" w14:textId="77777777" w:rsidR="003B21B8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D6C210" w14:textId="77777777" w:rsidR="003B21B8" w:rsidRPr="00ED0500" w:rsidRDefault="003B21B8" w:rsidP="00752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Chris Wright - President - TUHA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11BD7" id="Text Box 11" o:spid="_x0000_s1031" type="#_x0000_t202" style="position:absolute;left:0;text-align:left;margin-left:51pt;margin-top:-35.25pt;width:499.5pt;height:68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" fillcolor="white [3201]" stroked="f" strokeweight=".5pt">
                <v:textbox>
                  <w:txbxContent>
                    <w:p w14:paraId="29867E89" w14:textId="77777777" w:rsidR="0075205D" w:rsidRDefault="0075205D" w:rsidP="0075205D">
                      <w:pPr>
                        <w:pStyle w:val="Heading2"/>
                        <w:jc w:val="left"/>
                        <w:rPr>
                          <w:rFonts w:eastAsia="Times New Roman"/>
                        </w:rPr>
                      </w:pPr>
                      <w:r>
                        <w:rPr>
                          <w:rStyle w:val="Heading2Char"/>
                          <w:color w:val="373545" w:themeColor="text2"/>
                          <w:szCs w:val="44"/>
                        </w:rPr>
                        <w:t>A</w:t>
                      </w:r>
                      <w:bookmarkStart w:id="1" w:name="_GoBack"/>
                      <w:r>
                        <w:rPr>
                          <w:rStyle w:val="Heading2Char"/>
                          <w:color w:val="373545" w:themeColor="text2"/>
                          <w:szCs w:val="44"/>
                        </w:rPr>
                        <w:t>NNUAL REPORT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27B11B79" w14:textId="684171BA" w:rsidR="0075205D" w:rsidRPr="00ED0500" w:rsidRDefault="0075205D" w:rsidP="0075205D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EQUIPMENT</w:t>
                      </w:r>
                    </w:p>
                    <w:p w14:paraId="5077B24B" w14:textId="77777777" w:rsidR="00ED0500" w:rsidRPr="00ED0500" w:rsidRDefault="0075205D" w:rsidP="0075205D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New trolley wheels have been purchased, new schools equipment </w:t>
                      </w:r>
                      <w:r w:rsidR="00ED0500" w:rsidRPr="00ED0500">
                        <w:rPr>
                          <w:rFonts w:eastAsia="Times New Roman"/>
                          <w:color w:val="000000" w:themeColor="text1"/>
                        </w:rPr>
                        <w:t xml:space="preserve">-  mask/snorkel and fins 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h</w:t>
                      </w:r>
                      <w:r w:rsidR="00ED0500" w:rsidRPr="00ED0500">
                        <w:rPr>
                          <w:rFonts w:eastAsia="Times New Roman"/>
                          <w:color w:val="000000" w:themeColor="text1"/>
                        </w:rPr>
                        <w:t>ave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 been purchased, new umpires caps purchased, a foam barrier has been placed on the wall outside to protect the trolley and we are also investigating the use of </w:t>
                      </w:r>
                      <w:proofErr w:type="spellStart"/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Sportsdesk</w:t>
                      </w:r>
                      <w:proofErr w:type="spellEnd"/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 xml:space="preserve"> to streamline rosters and teams.</w:t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br/>
                      </w: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br/>
                      </w:r>
                      <w:r w:rsidR="00ED0500" w:rsidRPr="00ED0500">
                        <w:rPr>
                          <w:rFonts w:eastAsia="Times New Roman"/>
                          <w:color w:val="000000" w:themeColor="text1"/>
                        </w:rPr>
                        <w:t>PACK UP AND SETUP</w:t>
                      </w:r>
                    </w:p>
                    <w:p w14:paraId="1AFFD013" w14:textId="188D4E6C" w:rsidR="0075205D" w:rsidRPr="00ED0500" w:rsidRDefault="00A411E3" w:rsidP="0075205D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</w:rPr>
                        <w:t>There have been some issues</w:t>
                      </w:r>
                      <w:r w:rsidR="00ED0500" w:rsidRPr="00ED0500">
                        <w:rPr>
                          <w:rFonts w:eastAsia="Times New Roman"/>
                          <w:color w:val="000000" w:themeColor="text1"/>
                        </w:rPr>
                        <w:t xml:space="preserve"> setting up the courts and packing up at the end of the night.  We will be again allocating teams the task of either setting up or packing up. 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>Please help these teams as the quicker this is done the more time you have to play our wonderful sport</w:t>
                      </w:r>
                      <w:r w:rsidR="00ED0500" w:rsidRPr="00ED0500">
                        <w:rPr>
                          <w:rFonts w:eastAsia="Times New Roman"/>
                          <w:color w:val="000000" w:themeColor="text1"/>
                        </w:rPr>
                        <w:t>.</w:t>
                      </w:r>
                      <w:r w:rsidR="0075205D" w:rsidRPr="00ED0500">
                        <w:rPr>
                          <w:rFonts w:eastAsia="Times New Roman"/>
                          <w:color w:val="000000" w:themeColor="text1"/>
                        </w:rPr>
                        <w:br/>
                      </w:r>
                    </w:p>
                    <w:p w14:paraId="62DE20CC" w14:textId="77777777" w:rsidR="00ED0500" w:rsidRPr="00ED0500" w:rsidRDefault="00ED0500" w:rsidP="0075205D">
                      <w:p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ED0500">
                        <w:rPr>
                          <w:rFonts w:eastAsia="Times New Roman"/>
                          <w:color w:val="000000" w:themeColor="text1"/>
                        </w:rPr>
                        <w:t>POOL ISSUES</w:t>
                      </w:r>
                    </w:p>
                    <w:p w14:paraId="7E9D1F47" w14:textId="77777777" w:rsidR="0075205D" w:rsidRDefault="00ED0500" w:rsidP="0075205D">
                      <w:pPr>
                        <w:rPr>
                          <w:color w:val="000000" w:themeColor="text1"/>
                        </w:rPr>
                      </w:pPr>
                      <w:r w:rsidRPr="00ED0500">
                        <w:rPr>
                          <w:color w:val="000000" w:themeColor="text1"/>
                        </w:rPr>
                        <w:t>All members are reminded to report any issues with the pool – water quality or broken equipment/tiles to a committee member.  Thank you to those members who assisted in reporting issues over the last few pennants.</w:t>
                      </w:r>
                    </w:p>
                    <w:p w14:paraId="6CC5D995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</w:p>
                    <w:p w14:paraId="7D390D74" w14:textId="77777777" w:rsidR="00ED0500" w:rsidRDefault="00ED0500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TEAM LISTS</w:t>
                      </w:r>
                    </w:p>
                    <w:p w14:paraId="10C623BD" w14:textId="0571ABAD" w:rsidR="00ED0500" w:rsidRDefault="00ED0500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All captains to make sure that their team lists are correct by the start of the pennant.</w:t>
                      </w:r>
                    </w:p>
                    <w:p w14:paraId="1C55C23C" w14:textId="4D97A883" w:rsidR="00ED0500" w:rsidRDefault="00ED0500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Those persons that want to play in a </w:t>
                      </w:r>
                      <w:r w:rsidR="00A411E3">
                        <w:rPr>
                          <w:color w:val="000000" w:themeColor="text1"/>
                        </w:rPr>
                        <w:t>particular</w:t>
                      </w:r>
                      <w:r w:rsidR="003B21B8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division are to go in the draft</w:t>
                      </w:r>
                      <w:r w:rsidR="003B21B8">
                        <w:rPr>
                          <w:color w:val="000000" w:themeColor="text1"/>
                        </w:rPr>
                        <w:t>.  There are to be no changes to teams or captains deciding they do or don’t want a player</w:t>
                      </w:r>
                      <w:r w:rsidR="00A411E3">
                        <w:rPr>
                          <w:color w:val="000000" w:themeColor="text1"/>
                        </w:rPr>
                        <w:t xml:space="preserve"> </w:t>
                      </w:r>
                      <w:r w:rsidR="00A411E3">
                        <w:rPr>
                          <w:color w:val="000000" w:themeColor="text1"/>
                        </w:rPr>
                        <w:t>mid-season</w:t>
                      </w:r>
                      <w:r w:rsidR="00A411E3">
                        <w:rPr>
                          <w:color w:val="000000" w:themeColor="text1"/>
                        </w:rPr>
                        <w:t xml:space="preserve"> without prior approval of the </w:t>
                      </w:r>
                      <w:r w:rsidR="003B21B8">
                        <w:rPr>
                          <w:color w:val="000000" w:themeColor="text1"/>
                        </w:rPr>
                        <w:t>committee.</w:t>
                      </w:r>
                    </w:p>
                    <w:p w14:paraId="21093098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 look forward to continuing with the Femme Fatales team in B grade which has been successful over the last 2 pennants.</w:t>
                      </w:r>
                    </w:p>
                    <w:p w14:paraId="789A04EB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</w:p>
                    <w:p w14:paraId="47BB9312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COMMITTEE</w:t>
                      </w:r>
                    </w:p>
                    <w:p w14:paraId="0206025E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 would encourage members to make a difference by nominating for a role, if you have the passion to make change or want to put something back into your sport think about giving a little extra of your time to TUHA. </w:t>
                      </w:r>
                    </w:p>
                    <w:p w14:paraId="3B95880C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 look forward to representing you again in 2018-2019 as president.</w:t>
                      </w:r>
                    </w:p>
                    <w:p w14:paraId="7290FB2B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</w:p>
                    <w:p w14:paraId="3F00840D" w14:textId="77777777" w:rsidR="003B21B8" w:rsidRDefault="003B21B8" w:rsidP="0075205D">
                      <w:pPr>
                        <w:rPr>
                          <w:color w:val="000000" w:themeColor="text1"/>
                        </w:rPr>
                      </w:pPr>
                    </w:p>
                    <w:p w14:paraId="11D6C210" w14:textId="77777777" w:rsidR="003B21B8" w:rsidRPr="00ED0500" w:rsidRDefault="003B21B8" w:rsidP="00752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Chris Wright - President - TUHA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5205D">
        <w:rPr>
          <w:rFonts w:eastAsia="Times New Roman"/>
        </w:rPr>
        <w:br/>
      </w:r>
    </w:p>
    <w:sectPr w:rsidR="004D4571" w:rsidRPr="00127C5F" w:rsidSect="00F77647">
      <w:pgSz w:w="12240" w:h="15840"/>
      <w:pgMar w:top="1440" w:right="5083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ABD90" w14:textId="77777777" w:rsidR="00704074" w:rsidRDefault="00704074" w:rsidP="00E71C68">
      <w:pPr>
        <w:spacing w:after="0" w:line="240" w:lineRule="auto"/>
      </w:pPr>
      <w:r>
        <w:separator/>
      </w:r>
    </w:p>
  </w:endnote>
  <w:endnote w:type="continuationSeparator" w:id="0">
    <w:p w14:paraId="2BD71276" w14:textId="77777777" w:rsidR="00704074" w:rsidRDefault="00704074" w:rsidP="00E7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78A6" w14:textId="77777777" w:rsidR="00704074" w:rsidRDefault="00704074" w:rsidP="00E71C68">
      <w:pPr>
        <w:spacing w:after="0" w:line="240" w:lineRule="auto"/>
      </w:pPr>
      <w:r>
        <w:separator/>
      </w:r>
    </w:p>
  </w:footnote>
  <w:footnote w:type="continuationSeparator" w:id="0">
    <w:p w14:paraId="2E2CE8FB" w14:textId="77777777" w:rsidR="00704074" w:rsidRDefault="00704074" w:rsidP="00E7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F22"/>
    <w:rsid w:val="00003F22"/>
    <w:rsid w:val="00006FB5"/>
    <w:rsid w:val="00011FF1"/>
    <w:rsid w:val="0002200E"/>
    <w:rsid w:val="0003441C"/>
    <w:rsid w:val="0006261B"/>
    <w:rsid w:val="000811F4"/>
    <w:rsid w:val="00082E2C"/>
    <w:rsid w:val="000B12EB"/>
    <w:rsid w:val="000B4B04"/>
    <w:rsid w:val="000B56BF"/>
    <w:rsid w:val="000C1B91"/>
    <w:rsid w:val="000D0FB4"/>
    <w:rsid w:val="000D14F9"/>
    <w:rsid w:val="000E082B"/>
    <w:rsid w:val="000E2E3E"/>
    <w:rsid w:val="000F1EE6"/>
    <w:rsid w:val="000F3AB3"/>
    <w:rsid w:val="000F6E14"/>
    <w:rsid w:val="000F7717"/>
    <w:rsid w:val="00106D84"/>
    <w:rsid w:val="00114AA9"/>
    <w:rsid w:val="00123E3F"/>
    <w:rsid w:val="00127C5F"/>
    <w:rsid w:val="001419D9"/>
    <w:rsid w:val="00141AC3"/>
    <w:rsid w:val="00166BC2"/>
    <w:rsid w:val="00170082"/>
    <w:rsid w:val="001943EC"/>
    <w:rsid w:val="001A1FD8"/>
    <w:rsid w:val="001A4CE9"/>
    <w:rsid w:val="001B2BDB"/>
    <w:rsid w:val="001B6867"/>
    <w:rsid w:val="001C3CC5"/>
    <w:rsid w:val="001D7239"/>
    <w:rsid w:val="001D7464"/>
    <w:rsid w:val="001D79DD"/>
    <w:rsid w:val="001F45AD"/>
    <w:rsid w:val="002028F6"/>
    <w:rsid w:val="00216CA2"/>
    <w:rsid w:val="00220B18"/>
    <w:rsid w:val="00226B91"/>
    <w:rsid w:val="00237489"/>
    <w:rsid w:val="00247F14"/>
    <w:rsid w:val="00256E56"/>
    <w:rsid w:val="00276B61"/>
    <w:rsid w:val="00281013"/>
    <w:rsid w:val="00284E13"/>
    <w:rsid w:val="0029766D"/>
    <w:rsid w:val="002A071C"/>
    <w:rsid w:val="002A0997"/>
    <w:rsid w:val="002B0C55"/>
    <w:rsid w:val="002D41EE"/>
    <w:rsid w:val="002E076A"/>
    <w:rsid w:val="002F65C8"/>
    <w:rsid w:val="0030342E"/>
    <w:rsid w:val="00305E11"/>
    <w:rsid w:val="00311394"/>
    <w:rsid w:val="0031277C"/>
    <w:rsid w:val="00313274"/>
    <w:rsid w:val="00327501"/>
    <w:rsid w:val="003277BA"/>
    <w:rsid w:val="00327A26"/>
    <w:rsid w:val="00335C40"/>
    <w:rsid w:val="00340B80"/>
    <w:rsid w:val="00344A2D"/>
    <w:rsid w:val="00351184"/>
    <w:rsid w:val="00351925"/>
    <w:rsid w:val="0037133C"/>
    <w:rsid w:val="00381773"/>
    <w:rsid w:val="003842A3"/>
    <w:rsid w:val="003B21B8"/>
    <w:rsid w:val="003D0F5F"/>
    <w:rsid w:val="003E1F23"/>
    <w:rsid w:val="003E78CA"/>
    <w:rsid w:val="003F086C"/>
    <w:rsid w:val="00415427"/>
    <w:rsid w:val="004232A7"/>
    <w:rsid w:val="004242BA"/>
    <w:rsid w:val="00433BDB"/>
    <w:rsid w:val="0044254D"/>
    <w:rsid w:val="0045204A"/>
    <w:rsid w:val="00477E7E"/>
    <w:rsid w:val="004B6520"/>
    <w:rsid w:val="004B6747"/>
    <w:rsid w:val="004D012D"/>
    <w:rsid w:val="004D4571"/>
    <w:rsid w:val="004D5084"/>
    <w:rsid w:val="004D77DE"/>
    <w:rsid w:val="004F3A2A"/>
    <w:rsid w:val="00503867"/>
    <w:rsid w:val="00505D5C"/>
    <w:rsid w:val="00513BE6"/>
    <w:rsid w:val="00516D9A"/>
    <w:rsid w:val="00531213"/>
    <w:rsid w:val="00553AF2"/>
    <w:rsid w:val="00561F2A"/>
    <w:rsid w:val="005710D1"/>
    <w:rsid w:val="00585C94"/>
    <w:rsid w:val="005907CF"/>
    <w:rsid w:val="00595173"/>
    <w:rsid w:val="00596F7A"/>
    <w:rsid w:val="005A39E3"/>
    <w:rsid w:val="005A3D89"/>
    <w:rsid w:val="005A4B58"/>
    <w:rsid w:val="005B5088"/>
    <w:rsid w:val="005C0237"/>
    <w:rsid w:val="005D7B71"/>
    <w:rsid w:val="005E616C"/>
    <w:rsid w:val="005F03FB"/>
    <w:rsid w:val="005F4499"/>
    <w:rsid w:val="00603C6F"/>
    <w:rsid w:val="00607A9E"/>
    <w:rsid w:val="00623218"/>
    <w:rsid w:val="006477A4"/>
    <w:rsid w:val="00654860"/>
    <w:rsid w:val="00655E3C"/>
    <w:rsid w:val="0065720E"/>
    <w:rsid w:val="00661713"/>
    <w:rsid w:val="00666759"/>
    <w:rsid w:val="0067304F"/>
    <w:rsid w:val="006942E3"/>
    <w:rsid w:val="006C5603"/>
    <w:rsid w:val="006C7237"/>
    <w:rsid w:val="006F0ECB"/>
    <w:rsid w:val="006F549D"/>
    <w:rsid w:val="00701178"/>
    <w:rsid w:val="00703074"/>
    <w:rsid w:val="00704074"/>
    <w:rsid w:val="007075FB"/>
    <w:rsid w:val="00714974"/>
    <w:rsid w:val="0071641C"/>
    <w:rsid w:val="00720560"/>
    <w:rsid w:val="00723A13"/>
    <w:rsid w:val="00727CDF"/>
    <w:rsid w:val="0073432E"/>
    <w:rsid w:val="00734AA9"/>
    <w:rsid w:val="00750509"/>
    <w:rsid w:val="0075205D"/>
    <w:rsid w:val="00754FFE"/>
    <w:rsid w:val="0076193A"/>
    <w:rsid w:val="007638B8"/>
    <w:rsid w:val="007730CE"/>
    <w:rsid w:val="00782A34"/>
    <w:rsid w:val="007A4F6C"/>
    <w:rsid w:val="007D2103"/>
    <w:rsid w:val="007D430A"/>
    <w:rsid w:val="007D735D"/>
    <w:rsid w:val="007D78D5"/>
    <w:rsid w:val="007E0CC0"/>
    <w:rsid w:val="007E191F"/>
    <w:rsid w:val="007F270D"/>
    <w:rsid w:val="00802E4B"/>
    <w:rsid w:val="00806727"/>
    <w:rsid w:val="008121A2"/>
    <w:rsid w:val="0083433E"/>
    <w:rsid w:val="008472CF"/>
    <w:rsid w:val="00857541"/>
    <w:rsid w:val="00861DE7"/>
    <w:rsid w:val="0087250B"/>
    <w:rsid w:val="00890994"/>
    <w:rsid w:val="008945CC"/>
    <w:rsid w:val="00894754"/>
    <w:rsid w:val="008A5A4F"/>
    <w:rsid w:val="008C300E"/>
    <w:rsid w:val="008D7CA9"/>
    <w:rsid w:val="008E73C6"/>
    <w:rsid w:val="008F179F"/>
    <w:rsid w:val="008F1825"/>
    <w:rsid w:val="008F1F04"/>
    <w:rsid w:val="008F636F"/>
    <w:rsid w:val="0090618A"/>
    <w:rsid w:val="009225E5"/>
    <w:rsid w:val="0093309D"/>
    <w:rsid w:val="0093445E"/>
    <w:rsid w:val="00940997"/>
    <w:rsid w:val="0095336F"/>
    <w:rsid w:val="00991736"/>
    <w:rsid w:val="009920C5"/>
    <w:rsid w:val="00993850"/>
    <w:rsid w:val="009A5B09"/>
    <w:rsid w:val="009B1C14"/>
    <w:rsid w:val="009C601D"/>
    <w:rsid w:val="009F6BB1"/>
    <w:rsid w:val="00A02E9A"/>
    <w:rsid w:val="00A031B1"/>
    <w:rsid w:val="00A0722F"/>
    <w:rsid w:val="00A16CD4"/>
    <w:rsid w:val="00A411E3"/>
    <w:rsid w:val="00A764AC"/>
    <w:rsid w:val="00A76530"/>
    <w:rsid w:val="00A83921"/>
    <w:rsid w:val="00A83959"/>
    <w:rsid w:val="00A90C75"/>
    <w:rsid w:val="00A91F94"/>
    <w:rsid w:val="00A96584"/>
    <w:rsid w:val="00AB0720"/>
    <w:rsid w:val="00AB21AC"/>
    <w:rsid w:val="00AC0CDB"/>
    <w:rsid w:val="00AC4155"/>
    <w:rsid w:val="00AD32B0"/>
    <w:rsid w:val="00AF5119"/>
    <w:rsid w:val="00B12D2D"/>
    <w:rsid w:val="00B3401F"/>
    <w:rsid w:val="00B34603"/>
    <w:rsid w:val="00B453A6"/>
    <w:rsid w:val="00B45600"/>
    <w:rsid w:val="00B65E45"/>
    <w:rsid w:val="00B82845"/>
    <w:rsid w:val="00B84B85"/>
    <w:rsid w:val="00B86AF3"/>
    <w:rsid w:val="00B97DE0"/>
    <w:rsid w:val="00BD0E87"/>
    <w:rsid w:val="00BD73DD"/>
    <w:rsid w:val="00BE022E"/>
    <w:rsid w:val="00BE2FAA"/>
    <w:rsid w:val="00BF5322"/>
    <w:rsid w:val="00C02FA7"/>
    <w:rsid w:val="00C0585E"/>
    <w:rsid w:val="00C2509D"/>
    <w:rsid w:val="00C314A8"/>
    <w:rsid w:val="00C36CBE"/>
    <w:rsid w:val="00C37765"/>
    <w:rsid w:val="00C47E5D"/>
    <w:rsid w:val="00C537B5"/>
    <w:rsid w:val="00C56592"/>
    <w:rsid w:val="00C63E7D"/>
    <w:rsid w:val="00C76123"/>
    <w:rsid w:val="00C85A37"/>
    <w:rsid w:val="00C91FDE"/>
    <w:rsid w:val="00CA368C"/>
    <w:rsid w:val="00CB34A9"/>
    <w:rsid w:val="00CB7C48"/>
    <w:rsid w:val="00D228C1"/>
    <w:rsid w:val="00D2651B"/>
    <w:rsid w:val="00D36652"/>
    <w:rsid w:val="00D53EDE"/>
    <w:rsid w:val="00D61901"/>
    <w:rsid w:val="00D62452"/>
    <w:rsid w:val="00D70CD7"/>
    <w:rsid w:val="00DC5A24"/>
    <w:rsid w:val="00DF1303"/>
    <w:rsid w:val="00E126C5"/>
    <w:rsid w:val="00E126DB"/>
    <w:rsid w:val="00E2507A"/>
    <w:rsid w:val="00E400EE"/>
    <w:rsid w:val="00E535A3"/>
    <w:rsid w:val="00E547F3"/>
    <w:rsid w:val="00E5582E"/>
    <w:rsid w:val="00E61048"/>
    <w:rsid w:val="00E6595B"/>
    <w:rsid w:val="00E71C68"/>
    <w:rsid w:val="00E75F75"/>
    <w:rsid w:val="00E8024A"/>
    <w:rsid w:val="00E826C8"/>
    <w:rsid w:val="00E8693C"/>
    <w:rsid w:val="00EA31B7"/>
    <w:rsid w:val="00EC1978"/>
    <w:rsid w:val="00ED0500"/>
    <w:rsid w:val="00ED4F64"/>
    <w:rsid w:val="00ED7502"/>
    <w:rsid w:val="00F03761"/>
    <w:rsid w:val="00F252A7"/>
    <w:rsid w:val="00F47899"/>
    <w:rsid w:val="00F540FA"/>
    <w:rsid w:val="00F7167D"/>
    <w:rsid w:val="00F77647"/>
    <w:rsid w:val="00F81C5E"/>
    <w:rsid w:val="00F934B6"/>
    <w:rsid w:val="00F95754"/>
    <w:rsid w:val="00FB0797"/>
    <w:rsid w:val="00FB544B"/>
    <w:rsid w:val="00FC7B17"/>
    <w:rsid w:val="00FD7E5E"/>
    <w:rsid w:val="00FE227B"/>
    <w:rsid w:val="00FF3CD0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1"/>
    </o:shapelayout>
  </w:shapeDefaults>
  <w:decimalSymbol w:val="."/>
  <w:listSeparator w:val=","/>
  <w14:docId w14:val="76B52795"/>
  <w15:docId w15:val="{4255869B-875B-4D63-8958-3A32BAA4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773"/>
    <w:rPr>
      <w:color w:val="276E8B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67D"/>
    <w:pPr>
      <w:jc w:val="center"/>
      <w:outlineLvl w:val="0"/>
    </w:pPr>
    <w:rPr>
      <w:rFonts w:asciiTheme="majorHAnsi" w:hAnsiTheme="majorHAnsi"/>
      <w:caps/>
      <w:color w:val="FFFFFF" w:themeColor="background1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F5119"/>
    <w:pPr>
      <w:outlineLvl w:val="1"/>
    </w:pPr>
    <w:rPr>
      <w:color w:val="58B6C0" w:themeColor="accent2"/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119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1773"/>
    <w:pPr>
      <w:jc w:val="right"/>
      <w:outlineLvl w:val="3"/>
    </w:pPr>
    <w:rPr>
      <w:rFonts w:asciiTheme="majorHAnsi" w:hAnsiTheme="majorHAnsi"/>
      <w:color w:val="3494BA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00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373545" w:themeColor="text2"/>
      <w:sz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292733" w:themeColor="text2" w:themeShade="B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tro">
    <w:name w:val="Intro"/>
    <w:basedOn w:val="Normal"/>
    <w:qFormat/>
    <w:rsid w:val="00381773"/>
    <w:pPr>
      <w:ind w:left="1440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5119"/>
    <w:rPr>
      <w:rFonts w:asciiTheme="majorHAnsi" w:hAnsiTheme="majorHAnsi"/>
      <w:caps/>
      <w:color w:val="58B6C0" w:themeColor="accent2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F5119"/>
    <w:rPr>
      <w:rFonts w:asciiTheme="majorHAnsi" w:hAnsiTheme="majorHAnsi"/>
      <w:caps/>
      <w:color w:val="FFFFFF" w:themeColor="background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1773"/>
    <w:rPr>
      <w:rFonts w:asciiTheme="majorHAnsi" w:hAnsiTheme="majorHAnsi"/>
      <w:color w:val="3494BA" w:themeColor="accent1"/>
      <w:sz w:val="24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292733" w:themeColor="text2" w:themeShade="BF"/>
      <w:sz w:val="60"/>
    </w:rPr>
  </w:style>
  <w:style w:type="paragraph" w:customStyle="1" w:styleId="TabName">
    <w:name w:val="Tab Name"/>
    <w:basedOn w:val="Normal"/>
    <w:rsid w:val="00381773"/>
    <w:pPr>
      <w:jc w:val="center"/>
    </w:pPr>
    <w:rPr>
      <w:color w:val="3494BA" w:themeColor="accent1"/>
      <w:sz w:val="32"/>
    </w:rPr>
  </w:style>
  <w:style w:type="paragraph" w:styleId="ListParagraph">
    <w:name w:val="List Paragraph"/>
    <w:basedOn w:val="Normal"/>
    <w:uiPriority w:val="34"/>
    <w:qFormat/>
    <w:rsid w:val="000D0FB4"/>
    <w:pPr>
      <w:numPr>
        <w:numId w:val="1"/>
      </w:numPr>
      <w:spacing w:after="400" w:line="240" w:lineRule="auto"/>
      <w:jc w:val="center"/>
    </w:pPr>
    <w:rPr>
      <w:color w:val="3494BA" w:themeColor="accent1"/>
      <w:sz w:val="32"/>
      <w:lang w:bidi="hi-IN"/>
    </w:rPr>
  </w:style>
  <w:style w:type="paragraph" w:customStyle="1" w:styleId="1Spine">
    <w:name w:val="1&quot; Spine"/>
    <w:basedOn w:val="Normal"/>
    <w:qFormat/>
    <w:rsid w:val="00AF5119"/>
    <w:pPr>
      <w:spacing w:after="0" w:line="240" w:lineRule="auto"/>
      <w:jc w:val="center"/>
    </w:pPr>
    <w:rPr>
      <w:b/>
      <w:color w:val="373545" w:themeColor="text2"/>
      <w:sz w:val="44"/>
      <w:szCs w:val="44"/>
      <w:lang w:bidi="hi-IN"/>
    </w:rPr>
  </w:style>
  <w:style w:type="paragraph" w:customStyle="1" w:styleId="15Spine">
    <w:name w:val="1.5&quot; Spine"/>
    <w:basedOn w:val="Normal"/>
    <w:qFormat/>
    <w:rsid w:val="00AF5119"/>
    <w:pPr>
      <w:spacing w:after="0" w:line="240" w:lineRule="auto"/>
      <w:jc w:val="center"/>
    </w:pPr>
    <w:rPr>
      <w:b/>
      <w:color w:val="373545" w:themeColor="text2"/>
      <w:sz w:val="48"/>
      <w:szCs w:val="48"/>
      <w:lang w:bidi="hi-IN"/>
    </w:rPr>
  </w:style>
  <w:style w:type="paragraph" w:customStyle="1" w:styleId="2Spine">
    <w:name w:val="2&quot; Spine"/>
    <w:basedOn w:val="Normal"/>
    <w:qFormat/>
    <w:rsid w:val="00AF5119"/>
    <w:pPr>
      <w:spacing w:after="0" w:line="240" w:lineRule="auto"/>
      <w:jc w:val="center"/>
    </w:pPr>
    <w:rPr>
      <w:b/>
      <w:color w:val="373545" w:themeColor="text2"/>
      <w:sz w:val="56"/>
      <w:szCs w:val="56"/>
      <w:lang w:bidi="hi-IN"/>
    </w:rPr>
  </w:style>
  <w:style w:type="paragraph" w:customStyle="1" w:styleId="3Spine">
    <w:name w:val="3&quot; Spine"/>
    <w:basedOn w:val="Normal"/>
    <w:qFormat/>
    <w:rsid w:val="00AF5119"/>
    <w:pPr>
      <w:spacing w:after="0" w:line="240" w:lineRule="auto"/>
      <w:jc w:val="center"/>
    </w:pPr>
    <w:rPr>
      <w:b/>
      <w:color w:val="373545" w:themeColor="text2"/>
      <w:sz w:val="64"/>
      <w:szCs w:val="6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68"/>
  </w:style>
  <w:style w:type="paragraph" w:styleId="Footer">
    <w:name w:val="footer"/>
    <w:basedOn w:val="Normal"/>
    <w:link w:val="Foot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68"/>
  </w:style>
  <w:style w:type="character" w:customStyle="1" w:styleId="Heading1Char">
    <w:name w:val="Heading 1 Char"/>
    <w:basedOn w:val="DefaultParagraphFont"/>
    <w:link w:val="Heading1"/>
    <w:uiPriority w:val="9"/>
    <w:rsid w:val="00F7167D"/>
    <w:rPr>
      <w:rFonts w:asciiTheme="majorHAnsi" w:hAnsiTheme="majorHAnsi"/>
      <w:caps/>
      <w:color w:val="FFFFFF" w:themeColor="background1"/>
      <w:sz w:val="56"/>
      <w:szCs w:val="56"/>
    </w:rPr>
  </w:style>
  <w:style w:type="paragraph" w:customStyle="1" w:styleId="ClassName">
    <w:name w:val="Class Name"/>
    <w:basedOn w:val="Heading6"/>
    <w:qFormat/>
    <w:rsid w:val="00381773"/>
    <w:pPr>
      <w:jc w:val="center"/>
    </w:pPr>
    <w:rPr>
      <w:rFonts w:asciiTheme="majorHAnsi" w:hAnsiTheme="majorHAnsi"/>
      <w:caps/>
      <w:color w:val="3494BA" w:themeColor="accent1"/>
      <w:sz w:val="44"/>
    </w:rPr>
  </w:style>
  <w:style w:type="paragraph" w:styleId="Title">
    <w:name w:val="Title"/>
    <w:basedOn w:val="Heading3"/>
    <w:next w:val="Normal"/>
    <w:link w:val="TitleChar"/>
    <w:uiPriority w:val="10"/>
    <w:qFormat/>
    <w:rsid w:val="00381773"/>
  </w:style>
  <w:style w:type="character" w:customStyle="1" w:styleId="TitleChar">
    <w:name w:val="Title Char"/>
    <w:basedOn w:val="DefaultParagraphFont"/>
    <w:link w:val="Title"/>
    <w:uiPriority w:val="10"/>
    <w:rsid w:val="00381773"/>
    <w:rPr>
      <w:rFonts w:asciiTheme="majorHAnsi" w:hAnsiTheme="majorHAnsi"/>
      <w:caps/>
      <w:color w:val="3494BA" w:themeColor="accent1"/>
      <w:sz w:val="36"/>
      <w:szCs w:val="36"/>
    </w:rPr>
  </w:style>
  <w:style w:type="paragraph" w:customStyle="1" w:styleId="Subtitle2">
    <w:name w:val="Subtitle 2"/>
    <w:link w:val="Subtitle2Char"/>
    <w:qFormat/>
    <w:rsid w:val="000D0FB4"/>
    <w:pPr>
      <w:spacing w:line="240" w:lineRule="auto"/>
      <w:jc w:val="center"/>
    </w:pPr>
    <w:rPr>
      <w:rFonts w:ascii="Microsoft Office Preview Font" w:hAnsi="Microsoft Office Preview Font"/>
      <w:color w:val="4A7090" w:themeColor="background2" w:themeShade="80"/>
      <w:sz w:val="32"/>
      <w:szCs w:val="32"/>
    </w:rPr>
  </w:style>
  <w:style w:type="paragraph" w:styleId="NoSpacing">
    <w:name w:val="No Spacing"/>
    <w:uiPriority w:val="1"/>
    <w:qFormat/>
    <w:rsid w:val="00276B61"/>
    <w:pPr>
      <w:spacing w:after="0" w:line="240" w:lineRule="auto"/>
      <w:jc w:val="right"/>
    </w:pPr>
    <w:rPr>
      <w:b/>
      <w:color w:val="FFFFFF" w:themeColor="background1"/>
      <w:sz w:val="36"/>
    </w:rPr>
  </w:style>
  <w:style w:type="character" w:customStyle="1" w:styleId="Subtitle2Char">
    <w:name w:val="Subtitle 2 Char"/>
    <w:basedOn w:val="Heading4Char"/>
    <w:link w:val="Subtitle2"/>
    <w:rsid w:val="000D0FB4"/>
    <w:rPr>
      <w:rFonts w:ascii="Microsoft Office Preview Font" w:hAnsi="Microsoft Office Preview Font"/>
      <w:color w:val="4A7090" w:themeColor="background2" w:themeShade="80"/>
      <w:sz w:val="32"/>
      <w:szCs w:val="32"/>
    </w:rPr>
  </w:style>
  <w:style w:type="paragraph" w:customStyle="1" w:styleId="Name">
    <w:name w:val="Name"/>
    <w:basedOn w:val="Normal"/>
    <w:qFormat/>
    <w:rsid w:val="00AF5119"/>
    <w:pPr>
      <w:jc w:val="center"/>
    </w:pPr>
    <w:rPr>
      <w:rFonts w:asciiTheme="majorHAnsi" w:hAnsiTheme="majorHAnsi"/>
      <w:caps/>
      <w:color w:val="373545" w:themeColor="text2"/>
      <w:sz w:val="40"/>
      <w:szCs w:val="40"/>
    </w:rPr>
  </w:style>
  <w:style w:type="paragraph" w:styleId="Date">
    <w:name w:val="Date"/>
    <w:basedOn w:val="Normal"/>
    <w:next w:val="Normal"/>
    <w:link w:val="DateChar"/>
    <w:uiPriority w:val="99"/>
    <w:unhideWhenUsed/>
    <w:rsid w:val="00082E2C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82E2C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0EE"/>
    <w:rPr>
      <w:rFonts w:asciiTheme="majorHAnsi" w:eastAsiaTheme="majorEastAsia" w:hAnsiTheme="majorHAnsi" w:cstheme="majorBidi"/>
      <w:b/>
      <w:color w:val="373545" w:themeColor="text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erwaterhockey.com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Business_report_notebook_kit_cover_binder_spine_divider_tab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70122C4B4B49A5994DDB6E6D433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4BE59-EC66-45BB-AC5A-A74C81677D5E}"/>
      </w:docPartPr>
      <w:docPartBody>
        <w:p w:rsidR="002C6EAC" w:rsidRDefault="006A4888">
          <w:pPr>
            <w:pStyle w:val="1B70122C4B4B49A5994DDB6E6D43338D"/>
          </w:pPr>
          <w:r>
            <w:t>[</w:t>
          </w:r>
          <w:r>
            <w:rPr>
              <w:rStyle w:val="PlaceholderText"/>
            </w:rPr>
            <w:t>Click here to enter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888"/>
    <w:rsid w:val="000F7F25"/>
    <w:rsid w:val="002C6EAC"/>
    <w:rsid w:val="006A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BF81FA8ED34BAE94DBC0637F9808E2">
    <w:name w:val="0ABF81FA8ED34BAE94DBC0637F9808E2"/>
  </w:style>
  <w:style w:type="paragraph" w:customStyle="1" w:styleId="29FB22E984E244BF89679C8E90A50786">
    <w:name w:val="29FB22E984E244BF89679C8E90A50786"/>
  </w:style>
  <w:style w:type="paragraph" w:customStyle="1" w:styleId="3A3236F385964DA4A46F51A62B42A2BB">
    <w:name w:val="3A3236F385964DA4A46F51A62B42A2BB"/>
  </w:style>
  <w:style w:type="paragraph" w:customStyle="1" w:styleId="621815E6DD5543B5AF736FEBBFDE36AE">
    <w:name w:val="621815E6DD5543B5AF736FEBBFDE36AE"/>
  </w:style>
  <w:style w:type="paragraph" w:customStyle="1" w:styleId="1B70122C4B4B49A5994DDB6E6D43338D">
    <w:name w:val="1B70122C4B4B49A5994DDB6E6D433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undry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4">
      <a:majorFont>
        <a:latin typeface="Franklin Gothic Book"/>
        <a:ea typeface=""/>
        <a:cs typeface=""/>
      </a:majorFont>
      <a:minorFont>
        <a:latin typeface="Calibri"/>
        <a:ea typeface=""/>
        <a:cs typeface="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D1E8-3820-4121-A393-977A9EDA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Business_report_notebook_kit_cover_binder_spine_divider_tabs</Template>
  <TotalTime>66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Christopher P</dc:creator>
  <cp:lastModifiedBy>Shaun and Racquel</cp:lastModifiedBy>
  <cp:revision>3</cp:revision>
  <dcterms:created xsi:type="dcterms:W3CDTF">2018-06-07T01:11:00Z</dcterms:created>
  <dcterms:modified xsi:type="dcterms:W3CDTF">2018-06-19T13:09:00Z</dcterms:modified>
</cp:coreProperties>
</file>